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>Cover Page with Author Details</w:t>
      </w:r>
    </w:p>
    <w:p>
      <w:pPr>
        <w:rPr>
          <w:rFonts w:hint="eastAsia"/>
          <w:lang w:val="en-US" w:eastAsia="zh-CN"/>
        </w:rPr>
      </w:pPr>
    </w:p>
    <w:p>
      <w:pPr>
        <w:rPr>
          <w:rStyle w:val="3"/>
          <w:rFonts w:ascii="Times New Roman" w:hAnsi="Times New Roman" w:eastAsia="Times New Roman"/>
          <w:color w:val="auto"/>
        </w:rPr>
      </w:pPr>
      <w:r>
        <w:rPr>
          <w:rFonts w:ascii="Times New Roman" w:hAnsi="Times New Roman" w:eastAsia="Times New Roman"/>
        </w:rPr>
        <w:t xml:space="preserve">Yongzhan Li, </w:t>
      </w:r>
      <w:r>
        <w:rPr>
          <w:rFonts w:hint="eastAsia" w:ascii="Times New Roman" w:hAnsi="Times New Roman" w:eastAsia="Times New Roman"/>
        </w:rPr>
        <w:t xml:space="preserve">the </w:t>
      </w:r>
      <w:r>
        <w:rPr>
          <w:rFonts w:hint="eastAsia" w:ascii="Times New Roman" w:hAnsi="Times New Roman" w:eastAsia="宋体"/>
          <w:lang w:val="en-US" w:eastAsia="zh-CN"/>
        </w:rPr>
        <w:t xml:space="preserve">first and </w:t>
      </w:r>
      <w:r>
        <w:rPr>
          <w:rFonts w:hint="eastAsia" w:ascii="Times New Roman" w:hAnsi="Times New Roman" w:eastAsia="Times New Roman"/>
        </w:rPr>
        <w:t>corresponding author</w:t>
      </w:r>
      <w:r>
        <w:rPr>
          <w:rFonts w:hint="eastAsia" w:ascii="Times New Roman" w:hAnsi="Times New Roman" w:eastAsia="宋体"/>
          <w:lang w:val="en-US" w:eastAsia="zh-CN"/>
        </w:rPr>
        <w:t xml:space="preserve">, </w:t>
      </w:r>
      <w:r>
        <w:rPr>
          <w:rFonts w:hint="eastAsia" w:ascii="Times New Roman" w:hAnsi="Times New Roman" w:eastAsia="Times New Roman"/>
        </w:rPr>
        <w:t>Education Science College, Xuchang University, Xuchang, 461000</w:t>
      </w:r>
      <w:r>
        <w:rPr>
          <w:rFonts w:hint="eastAsia" w:ascii="Times New Roman" w:hAnsi="Times New Roman" w:eastAsia="宋体"/>
          <w:lang w:val="en-US" w:eastAsia="zh-CN"/>
        </w:rPr>
        <w:t>,</w:t>
      </w:r>
      <w:r>
        <w:rPr>
          <w:rFonts w:ascii="Times New Roman" w:hAnsi="Times New Roman" w:eastAsia="Times New Roman"/>
        </w:rPr>
        <w:t xml:space="preserve"> Henan Province, China. Email: </w:t>
      </w:r>
      <w:r>
        <w:rPr>
          <w:rStyle w:val="3"/>
          <w:rFonts w:ascii="Times New Roman" w:hAnsi="Times New Roman" w:eastAsia="Times New Roman"/>
          <w:color w:val="auto"/>
        </w:rPr>
        <w:fldChar w:fldCharType="begin"/>
      </w:r>
      <w:r>
        <w:rPr>
          <w:rStyle w:val="3"/>
          <w:rFonts w:ascii="Times New Roman" w:hAnsi="Times New Roman" w:eastAsia="Times New Roman"/>
          <w:color w:val="auto"/>
        </w:rPr>
        <w:instrText xml:space="preserve"> HYPERLINK "mailto:liyongzhan@126.com" </w:instrText>
      </w:r>
      <w:r>
        <w:rPr>
          <w:rStyle w:val="3"/>
          <w:rFonts w:ascii="Times New Roman" w:hAnsi="Times New Roman" w:eastAsia="Times New Roman"/>
          <w:color w:val="auto"/>
        </w:rPr>
        <w:fldChar w:fldCharType="separate"/>
      </w:r>
      <w:r>
        <w:rPr>
          <w:rStyle w:val="3"/>
          <w:rFonts w:ascii="Times New Roman" w:hAnsi="Times New Roman" w:eastAsia="Times New Roman"/>
        </w:rPr>
        <w:t>liyongzhan@126.com</w:t>
      </w:r>
      <w:r>
        <w:rPr>
          <w:rStyle w:val="3"/>
          <w:rFonts w:ascii="Times New Roman" w:hAnsi="Times New Roman" w:eastAsia="Times New Roman"/>
          <w:color w:val="auto"/>
        </w:rPr>
        <w:fldChar w:fldCharType="end"/>
      </w:r>
    </w:p>
    <w:p>
      <w:pPr>
        <w:rPr>
          <w:rStyle w:val="3"/>
          <w:rFonts w:ascii="Times New Roman" w:hAnsi="Times New Roman" w:eastAsia="Times New Roman"/>
          <w:color w:val="auto"/>
          <w:u w:val="none"/>
        </w:rPr>
      </w:pPr>
    </w:p>
    <w:p>
      <w:pPr>
        <w:rPr>
          <w:rStyle w:val="3"/>
          <w:rFonts w:hint="eastAsia" w:ascii="Times New Roman" w:hAnsi="Times New Roman" w:eastAsia="宋体"/>
          <w:color w:val="auto"/>
          <w:u w:val="none"/>
          <w:lang w:val="en-US" w:eastAsia="zh-CN"/>
        </w:rPr>
      </w:pPr>
      <w:r>
        <w:rPr>
          <w:rStyle w:val="3"/>
          <w:rFonts w:hint="eastAsia" w:ascii="Times New Roman" w:hAnsi="Times New Roman" w:eastAsia="宋体"/>
          <w:color w:val="auto"/>
          <w:u w:val="none"/>
          <w:lang w:val="en-US" w:eastAsia="zh-CN"/>
        </w:rPr>
        <w:t xml:space="preserve">Address of Yongzhan Li:    Ba Yi Road 88, </w:t>
      </w:r>
      <w:r>
        <w:rPr>
          <w:rFonts w:hint="eastAsia" w:ascii="Times New Roman" w:hAnsi="Times New Roman" w:eastAsia="Times New Roman"/>
        </w:rPr>
        <w:t>Xuchang University, Xuchang, 461000</w:t>
      </w:r>
      <w:r>
        <w:rPr>
          <w:rFonts w:hint="eastAsia" w:ascii="Times New Roman" w:hAnsi="Times New Roman" w:eastAsia="宋体"/>
          <w:lang w:val="en-US" w:eastAsia="zh-CN"/>
        </w:rPr>
        <w:t>,</w:t>
      </w:r>
      <w:r>
        <w:rPr>
          <w:rFonts w:ascii="Times New Roman" w:hAnsi="Times New Roman" w:eastAsia="Times New Roman"/>
        </w:rPr>
        <w:t xml:space="preserve"> Henan Province, China.</w:t>
      </w:r>
      <w:r>
        <w:rPr>
          <w:rFonts w:hint="eastAsia" w:ascii="Times New Roman" w:hAnsi="Times New Roman" w:eastAsia="宋体"/>
          <w:lang w:val="en-US" w:eastAsia="zh-CN"/>
        </w:rPr>
        <w:t xml:space="preserve"> The number of mobile phone: </w:t>
      </w:r>
      <w:r>
        <w:rPr>
          <w:rFonts w:hint="eastAsia" w:ascii="Times New Roman" w:hAnsi="Times New Roman" w:eastAsia="宋体"/>
          <w:color w:val="0000FF"/>
          <w:lang w:val="en-US" w:eastAsia="zh-CN"/>
        </w:rPr>
        <w:t>1368</w:t>
      </w:r>
      <w:bookmarkStart w:id="2" w:name="_GoBack"/>
      <w:bookmarkEnd w:id="2"/>
      <w:r>
        <w:rPr>
          <w:rFonts w:hint="eastAsia" w:ascii="Times New Roman" w:hAnsi="Times New Roman" w:eastAsia="宋体"/>
          <w:color w:val="0000FF"/>
          <w:lang w:val="en-US" w:eastAsia="zh-CN"/>
        </w:rPr>
        <w:t>3754386</w:t>
      </w:r>
    </w:p>
    <w:p>
      <w:pPr>
        <w:rPr>
          <w:rStyle w:val="3"/>
          <w:rFonts w:ascii="Times New Roman" w:hAnsi="Times New Roman" w:eastAsia="Times New Roman"/>
        </w:rPr>
      </w:pPr>
    </w:p>
    <w:p>
      <w:pPr>
        <w:rPr>
          <w:rFonts w:ascii="Times New Roman" w:hAnsi="Times New Roman"/>
        </w:rPr>
      </w:pPr>
      <w:bookmarkStart w:id="0" w:name="OLE_LINK20"/>
      <w:r>
        <w:rPr>
          <w:rFonts w:ascii="Times New Roman" w:hAnsi="Times New Roman" w:eastAsia="Times New Roman"/>
          <w:color w:val="000000"/>
        </w:rPr>
        <w:t>Gloria Castaño</w:t>
      </w:r>
      <w:bookmarkEnd w:id="0"/>
      <w:r>
        <w:rPr>
          <w:rFonts w:ascii="Times New Roman" w:hAnsi="Times New Roman" w:eastAsia="Times New Roman"/>
          <w:color w:val="000000"/>
        </w:rPr>
        <w:t>, Faculty of Ps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 w:eastAsia="Times New Roman"/>
          <w:color w:val="000000"/>
        </w:rPr>
        <w:t>cholo</w:t>
      </w:r>
      <w:r>
        <w:rPr>
          <w:rFonts w:ascii="Times New Roman" w:hAnsi="Times New Roman"/>
          <w:color w:val="000000"/>
        </w:rPr>
        <w:t>gy</w:t>
      </w:r>
      <w:r>
        <w:rPr>
          <w:rFonts w:ascii="Times New Roman" w:hAnsi="Times New Roman" w:eastAsia="Times New Roman"/>
        </w:rPr>
        <w:t xml:space="preserve">, </w:t>
      </w:r>
      <w:r>
        <w:rPr>
          <w:rFonts w:ascii="Times New Roman" w:hAnsi="Times New Roman" w:eastAsia="Times New Roman"/>
          <w:color w:val="000000"/>
        </w:rPr>
        <w:t>Universidad Complutense de Madrid</w:t>
      </w:r>
      <w:r>
        <w:rPr>
          <w:rFonts w:ascii="Times New Roman" w:hAnsi="Times New Roman" w:eastAsia="Times New Roman"/>
        </w:rPr>
        <w:t xml:space="preserve">, </w:t>
      </w:r>
      <w:r>
        <w:rPr>
          <w:rFonts w:ascii="Times New Roman" w:hAnsi="Times New Roman"/>
        </w:rPr>
        <w:t>Madrid</w:t>
      </w:r>
      <w:r>
        <w:rPr>
          <w:rFonts w:ascii="Times New Roman" w:hAnsi="Times New Roman" w:eastAsia="Times New Roman"/>
        </w:rPr>
        <w:t xml:space="preserve">, </w:t>
      </w:r>
      <w:r>
        <w:rPr>
          <w:rFonts w:hint="eastAsia" w:ascii="Times New Roman" w:hAnsi="Times New Roman" w:eastAsia="Times New Roman"/>
        </w:rPr>
        <w:t>28223</w:t>
      </w:r>
      <w:r>
        <w:rPr>
          <w:rFonts w:hint="eastAsia" w:ascii="Times New Roman" w:hAnsi="Times New Roman" w:eastAsia="宋体"/>
          <w:lang w:val="en-US" w:eastAsia="zh-CN"/>
        </w:rPr>
        <w:t xml:space="preserve">, </w:t>
      </w:r>
      <w:bookmarkStart w:id="1" w:name="OLE_LINK26"/>
      <w:r>
        <w:rPr>
          <w:rFonts w:hint="eastAsia" w:ascii="Times New Roman" w:hAnsi="Times New Roman" w:eastAsia="宋体"/>
          <w:lang w:val="en-US" w:eastAsia="zh-CN"/>
        </w:rPr>
        <w:t xml:space="preserve">Madrid </w:t>
      </w:r>
      <w:r>
        <w:rPr>
          <w:rFonts w:ascii="Times New Roman" w:hAnsi="Times New Roman" w:eastAsia="Times New Roman"/>
        </w:rPr>
        <w:t>Province</w:t>
      </w:r>
      <w:bookmarkEnd w:id="1"/>
      <w:r>
        <w:rPr>
          <w:rFonts w:hint="eastAsia" w:ascii="Times New Roman" w:hAnsi="Times New Roman" w:eastAsia="宋体"/>
          <w:lang w:val="en-US" w:eastAsia="zh-CN"/>
        </w:rPr>
        <w:t xml:space="preserve">, </w:t>
      </w:r>
      <w:r>
        <w:rPr>
          <w:rFonts w:ascii="Times New Roman" w:hAnsi="Times New Roman"/>
        </w:rPr>
        <w:t>Spain</w:t>
      </w:r>
      <w:r>
        <w:rPr>
          <w:rFonts w:ascii="Times New Roman" w:hAnsi="Times New Roman" w:eastAsia="Times New Roman"/>
        </w:rPr>
        <w:t xml:space="preserve">. Email: </w:t>
      </w:r>
      <w:r>
        <w:rPr>
          <w:rStyle w:val="3"/>
          <w:rFonts w:ascii="Times New Roman" w:hAnsi="Times New Roman" w:eastAsia="Times New Roman"/>
          <w:color w:val="auto"/>
        </w:rPr>
        <w:t>gloriacastano@psi.ucm.es</w:t>
      </w:r>
    </w:p>
    <w:p>
      <w:pPr>
        <w:autoSpaceDE w:val="0"/>
        <w:autoSpaceDN w:val="0"/>
        <w:adjustRightInd w:val="0"/>
        <w:spacing w:line="480" w:lineRule="auto"/>
        <w:jc w:val="center"/>
        <w:rPr>
          <w:b/>
          <w:sz w:val="24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vTime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ion-Regular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標楷體 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TimesNewRomanPS-ItalicMT">
    <w:altName w:val="Courier New"/>
    <w:panose1 w:val="00000000000000000000"/>
    <w:charset w:val="00"/>
    <w:family w:val="roman"/>
    <w:pitch w:val="default"/>
    <w:sig w:usb0="00000000" w:usb1="00000000" w:usb2="00000001" w:usb3="00000000" w:csb0="000001BF" w:csb1="00000000"/>
  </w:font>
  <w:font w:name="等线">
    <w:altName w:val="宋体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B3B0E"/>
    <w:rsid w:val="127F107F"/>
    <w:rsid w:val="32CB3B0E"/>
    <w:rsid w:val="5FC97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2017-10-08T19:09:00Z</dcterms:created>
  <dc:creator>Administrator</dc:creator>
  <cp:lastModifiedBy>Administrator</cp:lastModifiedBy>
  <dcterms:modified xsi:type="dcterms:W3CDTF">2017-10-08T19:34:26Z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